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Mayor’s Office</w:t>
      </w:r>
    </w:p>
    <w:p w:rsidR="00000000" w:rsidDel="00000000" w:rsidP="00000000" w:rsidRDefault="00000000" w:rsidRPr="00000000" w14:paraId="00000002">
      <w:pPr>
        <w:rPr/>
      </w:pPr>
      <w:r w:rsidDel="00000000" w:rsidR="00000000" w:rsidRPr="00000000">
        <w:rPr>
          <w:rtl w:val="0"/>
        </w:rPr>
        <w:t xml:space="preserve">City Hall</w:t>
      </w:r>
    </w:p>
    <w:p w:rsidR="00000000" w:rsidDel="00000000" w:rsidP="00000000" w:rsidRDefault="00000000" w:rsidRPr="00000000" w14:paraId="00000003">
      <w:pPr>
        <w:rPr/>
      </w:pPr>
      <w:r w:rsidDel="00000000" w:rsidR="00000000" w:rsidRPr="00000000">
        <w:rPr>
          <w:rtl w:val="0"/>
        </w:rPr>
        <w:t xml:space="preserve">93 Highland Ave</w:t>
      </w:r>
    </w:p>
    <w:p w:rsidR="00000000" w:rsidDel="00000000" w:rsidP="00000000" w:rsidRDefault="00000000" w:rsidRPr="00000000" w14:paraId="00000004">
      <w:pPr>
        <w:rPr/>
      </w:pPr>
      <w:r w:rsidDel="00000000" w:rsidR="00000000" w:rsidRPr="00000000">
        <w:rPr>
          <w:rtl w:val="0"/>
        </w:rPr>
        <w:t xml:space="preserve">Somerville, MA 02143</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t xml:space="preserve">Hello,</w:t>
      </w:r>
    </w:p>
    <w:p w:rsidR="00000000" w:rsidDel="00000000" w:rsidP="00000000" w:rsidRDefault="00000000" w:rsidRPr="00000000" w14:paraId="00000008">
      <w:pPr>
        <w:spacing w:line="276" w:lineRule="auto"/>
        <w:rPr/>
      </w:pPr>
      <w:r w:rsidDel="00000000" w:rsidR="00000000" w:rsidRPr="00000000">
        <w:rPr>
          <w:rtl w:val="0"/>
        </w:rPr>
      </w:r>
    </w:p>
    <w:p w:rsidR="00000000" w:rsidDel="00000000" w:rsidP="00000000" w:rsidRDefault="00000000" w:rsidRPr="00000000" w14:paraId="00000009">
      <w:pPr>
        <w:spacing w:line="276" w:lineRule="auto"/>
        <w:rPr>
          <w:b w:val="1"/>
        </w:rPr>
      </w:pPr>
      <w:r w:rsidDel="00000000" w:rsidR="00000000" w:rsidRPr="00000000">
        <w:rPr>
          <w:rtl w:val="0"/>
        </w:rPr>
        <w:t xml:space="preserve">My name is ______________ and I am a City worker in the __________________ department, and a member of the SMEA union. </w:t>
      </w:r>
      <w:r w:rsidDel="00000000" w:rsidR="00000000" w:rsidRPr="00000000">
        <w:rPr>
          <w:rtl w:val="0"/>
        </w:rPr>
        <w:t xml:space="preserve">I am also a resident who lives at _____________________.</w:t>
      </w:r>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t xml:space="preserve">I am writing to you because I am concerned about the low pay that the Somerville Municipal Employees Association (SMEA) union workers are receiving, and the fact that we have been without a renewed contract or a raise since July 2022. I am asking the administration and the Mayor to move forward with negotiations and pay us a fair and competitive wage.</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t xml:space="preserve">The SMEA represents more than 30 departments across the city, including the Department of Public Works (DPW), Traffic and Parking, the Public Libraries, Parks and Recreation, School Nurses, City Clerks and many more. We are working hard every day throughout our City.</w:t>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t xml:space="preserve">Despite the fact that SMEA members do so much for the City and its residents, we have a long history of low pay in comparison to our surrounding communities. For instance:</w:t>
      </w:r>
    </w:p>
    <w:p w:rsidR="00000000" w:rsidDel="00000000" w:rsidP="00000000" w:rsidRDefault="00000000" w:rsidRPr="00000000" w14:paraId="00000010">
      <w:pPr>
        <w:numPr>
          <w:ilvl w:val="0"/>
          <w:numId w:val="1"/>
        </w:numPr>
        <w:spacing w:line="276" w:lineRule="auto"/>
        <w:ind w:left="720" w:hanging="360"/>
        <w:rPr/>
      </w:pPr>
      <w:r w:rsidDel="00000000" w:rsidR="00000000" w:rsidRPr="00000000">
        <w:rPr>
          <w:rtl w:val="0"/>
        </w:rPr>
        <w:t xml:space="preserve">Special Heavy Equipment Motor Operators in DPW/Parks are paid about 25% less than Cambridge DPW workers. The top step of pay here is $54,205 a year, compared to $68,229 in Cambridge.</w:t>
      </w:r>
    </w:p>
    <w:p w:rsidR="00000000" w:rsidDel="00000000" w:rsidP="00000000" w:rsidRDefault="00000000" w:rsidRPr="00000000" w14:paraId="00000011">
      <w:pPr>
        <w:numPr>
          <w:ilvl w:val="0"/>
          <w:numId w:val="1"/>
        </w:numPr>
        <w:spacing w:line="276" w:lineRule="auto"/>
        <w:ind w:left="720" w:hanging="360"/>
        <w:rPr/>
      </w:pPr>
      <w:r w:rsidDel="00000000" w:rsidR="00000000" w:rsidRPr="00000000">
        <w:rPr>
          <w:rtl w:val="0"/>
        </w:rPr>
        <w:t xml:space="preserve">A Librarian II (a position that requires a Master's degree) is paid about 20-25% less than librarians with similar positions in Arlington, Belmont, Watertown, and Waltham; the highest step here is $64,460, while in those communities it is about $20,000 more.</w:t>
      </w: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t xml:space="preserve">This City is well aware that these low wages are not enough: SMEA wages frequently fall squarely into what the City itself brackets as low income for the purposes of its low-income housing program. Our non-unionized City coworkers frequently enjoy 20-25% higher pay than SMEA union members with equivalent education, training, and experience.</w:t>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t xml:space="preserve">We trusted the Mayor’s 2021 campaign promises of better pay for City workers, yet the SMEA’s contract is beyond overdue. Negotiations did not start until December 2022. This administration slowed the process even further, to conduct a pay study in Spring 2023. That study remains incomplete as of this writing. Meanwhile, rent and the cost of living continues to rise.</w:t>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t xml:space="preserve">We deserve to be treated better. </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These ongoing delays make an already unsustainable situation worse. There is high turnover in most union-staffed City departments — we’ve had numerous coworkers in departments of the DPW leave to work for private sector employers, and nearly a third of full time Library staff have left for higher-paying jobs in other cities and towns. The vacancies are difficult to fill because the pay is non-competitive. Departments remain short-staffed and we are hard-pressed to handle our regular workloads in addition to the overflow of responsibilities from unfilled positions.</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t xml:space="preserve">In spite of these numerous difficulties, our SMEA union workers show up and keep our city running. As a SMEA employee and resident of this City, I am asking you to support our hard work with a new contract that offers fair and competitive wages.</w:t>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t xml:space="preserve">Thank you for your time.</w:t>
      </w:r>
      <w:r w:rsidDel="00000000" w:rsidR="00000000" w:rsidRPr="00000000">
        <w:rPr>
          <w:rtl w:val="0"/>
        </w:rPr>
      </w:r>
    </w:p>
    <w:p w:rsidR="00000000" w:rsidDel="00000000" w:rsidP="00000000" w:rsidRDefault="00000000" w:rsidRPr="00000000" w14:paraId="0000001E">
      <w:pPr>
        <w:spacing w:line="276" w:lineRule="auto"/>
        <w:rPr/>
      </w:pPr>
      <w:r w:rsidDel="00000000" w:rsidR="00000000" w:rsidRPr="00000000">
        <w:rPr>
          <w:rtl w:val="0"/>
        </w:rPr>
        <w:t xml:space="preserve">Respectfully,</w:t>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center"/>
      <w:rPr/>
    </w:pPr>
    <w:r w:rsidDel="00000000" w:rsidR="00000000" w:rsidRPr="00000000">
      <w:rPr/>
      <w:drawing>
        <wp:inline distB="114300" distT="114300" distL="114300" distR="114300">
          <wp:extent cx="857250" cy="86324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7250" cy="8632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